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righ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right"/>
        <w:rPr>
          <w:rFonts w:ascii="Arial" w:cs="Arial" w:eastAsia="Arial" w:hAnsi="Arial"/>
          <w:highlight w:val="yellow"/>
        </w:rPr>
      </w:pPr>
      <w:r w:rsidDel="00000000" w:rsidR="00000000" w:rsidRPr="00000000">
        <w:rPr>
          <w:rFonts w:ascii="Arial" w:cs="Arial" w:eastAsia="Arial" w:hAnsi="Arial"/>
          <w:highlight w:val="yellow"/>
          <w:rtl w:val="0"/>
        </w:rPr>
        <w:t xml:space="preserve">[Vložte Vaši logo společnosti] </w:t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highlight w:val="yellow"/>
        </w:rPr>
      </w:pPr>
      <w:r w:rsidDel="00000000" w:rsidR="00000000" w:rsidRPr="00000000">
        <w:rPr>
          <w:rFonts w:ascii="Arial" w:cs="Arial" w:eastAsia="Arial" w:hAnsi="Arial"/>
          <w:highlight w:val="yellow"/>
          <w:rtl w:val="0"/>
        </w:rPr>
        <w:t xml:space="preserve">Jméno poslance/senátora, </w:t>
        <w:br w:type="textWrapping"/>
        <w:t xml:space="preserve">Adresa úřadu</w:t>
      </w:r>
    </w:p>
    <w:p w:rsidR="00000000" w:rsidDel="00000000" w:rsidP="00000000" w:rsidRDefault="00000000" w:rsidRPr="00000000" w14:paraId="00000005">
      <w:pPr>
        <w:jc w:val="right"/>
        <w:rPr>
          <w:rFonts w:ascii="Arial" w:cs="Arial" w:eastAsia="Arial" w:hAnsi="Arial"/>
          <w:highlight w:val="yellow"/>
        </w:rPr>
      </w:pPr>
      <w:r w:rsidDel="00000000" w:rsidR="00000000" w:rsidRPr="00000000">
        <w:rPr>
          <w:rFonts w:ascii="Arial" w:cs="Arial" w:eastAsia="Arial" w:hAnsi="Arial"/>
          <w:highlight w:val="yellow"/>
          <w:rtl w:val="0"/>
        </w:rPr>
        <w:t xml:space="preserve">[Vaše adresa] </w:t>
      </w:r>
    </w:p>
    <w:p w:rsidR="00000000" w:rsidDel="00000000" w:rsidP="00000000" w:rsidRDefault="00000000" w:rsidRPr="00000000" w14:paraId="00000006">
      <w:pPr>
        <w:jc w:val="right"/>
        <w:rPr>
          <w:rFonts w:ascii="Arial" w:cs="Arial" w:eastAsia="Arial" w:hAnsi="Arial"/>
          <w:highlight w:val="yellow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highlight w:val="yellow"/>
          <w:rtl w:val="0"/>
        </w:rPr>
        <w:t xml:space="preserve">[datum]</w:t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Pozvánka k návštěvě </w:t>
      </w:r>
      <w:r w:rsidDel="00000000" w:rsidR="00000000" w:rsidRPr="00000000">
        <w:rPr>
          <w:rFonts w:ascii="Arial" w:cs="Arial" w:eastAsia="Arial" w:hAnsi="Arial"/>
          <w:b w:val="1"/>
          <w:highlight w:val="yellow"/>
          <w:rtl w:val="0"/>
        </w:rPr>
        <w:t xml:space="preserve">[název firmy]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ve Vašem volebním obvodu </w:t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Vážený pane poslanče/senátore,</w:t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Arial" w:cs="Arial" w:eastAsia="Arial" w:hAnsi="Arial"/>
          <w:highlight w:val="yellow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 potěšením Vás zveme k návštěvě naší rodinné firmy [obchodní jméno Vaší společnosti] v rámci Vašeho volebního obvodu. Než se setkáme, rádi bychom Vám krátce přiblížili aktivity, kterými přispíváme k rozvoji a udržení místní komunity.</w:t>
      </w:r>
      <w:r w:rsidDel="00000000" w:rsidR="00000000" w:rsidRPr="00000000">
        <w:rPr>
          <w:rFonts w:ascii="Arial" w:cs="Arial" w:eastAsia="Arial" w:hAnsi="Arial"/>
          <w:color w:val="374151"/>
          <w:shd w:fill="f7f7f8" w:val="clear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highlight w:val="yellow"/>
          <w:rtl w:val="0"/>
        </w:rPr>
        <w:t xml:space="preserve">[vložte informace o vaší firmě, jak dlouho působíte v oblasti a jak podporujete místní komunitu (tj. pracovní místa, veřejně prospěšnou činnost, spolupráce s obcemi)].</w:t>
      </w:r>
    </w:p>
    <w:p w:rsidR="00000000" w:rsidDel="00000000" w:rsidP="00000000" w:rsidRDefault="00000000" w:rsidRPr="00000000" w14:paraId="0000000C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</w:t>
      </w:r>
      <w:r w:rsidDel="00000000" w:rsidR="00000000" w:rsidRPr="00000000">
        <w:rPr>
          <w:rFonts w:ascii="Arial" w:cs="Arial" w:eastAsia="Arial" w:hAnsi="Arial"/>
          <w:rtl w:val="0"/>
        </w:rPr>
        <w:t xml:space="preserve">odinné firmy hrají klíčovou roli nejen v našem regionu, ale i na celosvětové úrovni. Poskytují dlouhodobý a udržitelný podnikatelský model a jsou pevnou páteří každé vyspělé ekonomiky. Globálně generují přibližně 70 % HDP a vytváří 70-80 % pracovních míst. Kvalifikovaný odhad podílu na HDP v České republice je 50% stejně jako u pracovních míst. Rodinné firmy jsou tak významnou součástí naší ekonomiky a reprezentují řadu významných exportních značek.</w:t>
      </w:r>
    </w:p>
    <w:p w:rsidR="00000000" w:rsidDel="00000000" w:rsidP="00000000" w:rsidRDefault="00000000" w:rsidRPr="00000000" w14:paraId="0000000D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Rádi bychom vás proto pozvali na návštěvu našeho [pracoviště/kanceláře/zařízení] v </w:t>
      </w:r>
      <w:r w:rsidDel="00000000" w:rsidR="00000000" w:rsidRPr="00000000">
        <w:rPr>
          <w:rFonts w:ascii="Arial" w:cs="Arial" w:eastAsia="Arial" w:hAnsi="Arial"/>
          <w:highlight w:val="yellow"/>
          <w:rtl w:val="0"/>
        </w:rPr>
        <w:t xml:space="preserve">[vložte název města] </w:t>
      </w:r>
      <w:r w:rsidDel="00000000" w:rsidR="00000000" w:rsidRPr="00000000">
        <w:rPr>
          <w:rFonts w:ascii="Arial" w:cs="Arial" w:eastAsia="Arial" w:hAnsi="Arial"/>
          <w:rtl w:val="0"/>
        </w:rPr>
        <w:t xml:space="preserve">a diskutovali s Vámi o přínosu, který máme pro naši ekonomiku i místní komunitu. Věříme, že by návštěva naší firmy mohla přispět k lepšímu poznání rodinných firem a jejich významu pro naši společnost.</w:t>
      </w:r>
    </w:p>
    <w:p w:rsidR="00000000" w:rsidDel="00000000" w:rsidP="00000000" w:rsidRDefault="00000000" w:rsidRPr="00000000" w14:paraId="0000000E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Rodinné firmy jsou v České republice podporovány organizací Family Business Hub, která každoročně pořádá významnou událost – Týden rodinného podnikání (Family Business Week). Jde o sérii regionálních setkání, doprovázených mediálními výstupy s cílem poukázat na důležitost rodinných firem pro naší soběstačnou a udržitelnou budoucnost. Více informací najdete na odkazu www.fbweek.cz</w:t>
      </w:r>
    </w:p>
    <w:p w:rsidR="00000000" w:rsidDel="00000000" w:rsidP="00000000" w:rsidRDefault="00000000" w:rsidRPr="00000000" w14:paraId="0000000F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Pokud máte o návštěvu u nás zájem, kontaktujte nás prosím na </w:t>
      </w:r>
      <w:r w:rsidDel="00000000" w:rsidR="00000000" w:rsidRPr="00000000">
        <w:rPr>
          <w:rFonts w:ascii="Arial" w:cs="Arial" w:eastAsia="Arial" w:hAnsi="Arial"/>
          <w:highlight w:val="yellow"/>
          <w:rtl w:val="0"/>
        </w:rPr>
        <w:t xml:space="preserve">[vaše kontaktní údaje]</w:t>
      </w:r>
      <w:r w:rsidDel="00000000" w:rsidR="00000000" w:rsidRPr="00000000">
        <w:rPr>
          <w:rFonts w:ascii="Arial" w:cs="Arial" w:eastAsia="Arial" w:hAnsi="Arial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Těšíme se na Vaši odpověď a budeme rádi, když se stanete součástí propagace a podpory rodinných firem v České republice.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Těšíme se na vás. </w:t>
      </w:r>
    </w:p>
    <w:p w:rsidR="00000000" w:rsidDel="00000000" w:rsidP="00000000" w:rsidRDefault="00000000" w:rsidRPr="00000000" w14:paraId="00000013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 úctou, [vložte jméno a pozici ve firmě]</w:t>
      </w:r>
    </w:p>
    <w:p w:rsidR="00000000" w:rsidDel="00000000" w:rsidP="00000000" w:rsidRDefault="00000000" w:rsidRPr="00000000" w14:paraId="00000014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-850.3937007874016" w:right="0" w:firstLine="0"/>
      <w:rPr>
        <w:rFonts w:ascii="Arial" w:cs="Arial" w:eastAsia="Arial" w:hAnsi="Arial"/>
        <w:b w:val="1"/>
        <w:color w:val="351c75"/>
        <w:sz w:val="28"/>
        <w:szCs w:val="28"/>
      </w:rPr>
    </w:pPr>
    <w:r w:rsidDel="00000000" w:rsidR="00000000" w:rsidRPr="00000000">
      <w:rPr>
        <w:rFonts w:ascii="Arial" w:cs="Arial" w:eastAsia="Arial" w:hAnsi="Arial"/>
        <w:b w:val="1"/>
        <w:color w:val="351c75"/>
        <w:sz w:val="28"/>
        <w:szCs w:val="28"/>
        <w:rtl w:val="0"/>
      </w:rPr>
      <w:t xml:space="preserve">  </w:t>
    </w:r>
    <w:r w:rsidDel="00000000" w:rsidR="00000000" w:rsidRPr="00000000">
      <w:rPr>
        <w:rFonts w:ascii="Arial" w:cs="Arial" w:eastAsia="Arial" w:hAnsi="Arial"/>
        <w:b w:val="1"/>
        <w:color w:val="351c75"/>
        <w:sz w:val="28"/>
        <w:szCs w:val="28"/>
      </w:rPr>
      <w:drawing>
        <wp:inline distB="114300" distT="114300" distL="114300" distR="114300">
          <wp:extent cx="697659" cy="244792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97659" cy="24479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Arial" w:cs="Arial" w:eastAsia="Arial" w:hAnsi="Arial"/>
        <w:b w:val="1"/>
        <w:color w:val="351c75"/>
        <w:sz w:val="28"/>
        <w:szCs w:val="28"/>
        <w:rtl w:val="0"/>
      </w:rPr>
      <w:t xml:space="preserve">            </w:t>
    </w:r>
  </w:p>
  <w:p w:rsidR="00000000" w:rsidDel="00000000" w:rsidP="00000000" w:rsidRDefault="00000000" w:rsidRPr="00000000" w14:paraId="0000001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-850.3937007874016" w:right="0" w:firstLine="0"/>
      <w:jc w:val="left"/>
      <w:rPr>
        <w:rFonts w:ascii="Arial" w:cs="Arial" w:eastAsia="Arial" w:hAnsi="Arial"/>
        <w:b w:val="1"/>
        <w:color w:val="351c75"/>
        <w:sz w:val="28"/>
        <w:szCs w:val="2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-850.3937007874016" w:right="0" w:firstLine="0"/>
      <w:jc w:val="center"/>
      <w:rPr>
        <w:rFonts w:ascii="Arial" w:cs="Arial" w:eastAsia="Arial" w:hAnsi="Arial"/>
        <w:b w:val="1"/>
        <w:i w:val="0"/>
        <w:smallCaps w:val="0"/>
        <w:strike w:val="0"/>
        <w:color w:val="1155cc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1155cc"/>
        <w:sz w:val="28"/>
        <w:szCs w:val="28"/>
        <w:u w:val="none"/>
        <w:shd w:fill="auto" w:val="clear"/>
        <w:vertAlign w:val="baseline"/>
        <w:rtl w:val="0"/>
      </w:rPr>
      <w:t xml:space="preserve">Vzorový dopis poslancům/senátorům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paragraph" w:styleId="Zhlav">
    <w:name w:val="header"/>
    <w:basedOn w:val="Normln"/>
    <w:link w:val="ZhlavChar"/>
    <w:uiPriority w:val="99"/>
    <w:unhideWhenUsed w:val="1"/>
    <w:rsid w:val="00871F5A"/>
    <w:pPr>
      <w:tabs>
        <w:tab w:val="center" w:pos="4513"/>
        <w:tab w:val="right" w:pos="9026"/>
      </w:tabs>
      <w:spacing w:after="0" w:line="240" w:lineRule="auto"/>
    </w:pPr>
  </w:style>
  <w:style w:type="character" w:styleId="ZhlavChar" w:customStyle="1">
    <w:name w:val="Záhlaví Char"/>
    <w:basedOn w:val="Standardnpsmoodstavce"/>
    <w:link w:val="Zhlav"/>
    <w:uiPriority w:val="99"/>
    <w:rsid w:val="00871F5A"/>
  </w:style>
  <w:style w:type="paragraph" w:styleId="Zpat">
    <w:name w:val="footer"/>
    <w:basedOn w:val="Normln"/>
    <w:link w:val="ZpatChar"/>
    <w:uiPriority w:val="99"/>
    <w:unhideWhenUsed w:val="1"/>
    <w:rsid w:val="00871F5A"/>
    <w:pPr>
      <w:tabs>
        <w:tab w:val="center" w:pos="4513"/>
        <w:tab w:val="right" w:pos="9026"/>
      </w:tabs>
      <w:spacing w:after="0" w:line="240" w:lineRule="auto"/>
    </w:pPr>
  </w:style>
  <w:style w:type="character" w:styleId="ZpatChar" w:customStyle="1">
    <w:name w:val="Zápatí Char"/>
    <w:basedOn w:val="Standardnpsmoodstavce"/>
    <w:link w:val="Zpat"/>
    <w:uiPriority w:val="99"/>
    <w:rsid w:val="00871F5A"/>
  </w:style>
  <w:style w:type="character" w:styleId="Odkaznakoment">
    <w:name w:val="annotation reference"/>
    <w:basedOn w:val="Standardnpsmoodstavce"/>
    <w:uiPriority w:val="99"/>
    <w:semiHidden w:val="1"/>
    <w:unhideWhenUsed w:val="1"/>
    <w:rsid w:val="0065568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 w:val="1"/>
    <w:rsid w:val="0065568B"/>
    <w:pPr>
      <w:spacing w:line="240" w:lineRule="auto"/>
    </w:pPr>
    <w:rPr>
      <w:sz w:val="20"/>
      <w:szCs w:val="20"/>
    </w:rPr>
  </w:style>
  <w:style w:type="character" w:styleId="TextkomenteChar" w:customStyle="1">
    <w:name w:val="Text komentáře Char"/>
    <w:basedOn w:val="Standardnpsmoodstavce"/>
    <w:link w:val="Textkomente"/>
    <w:uiPriority w:val="99"/>
    <w:rsid w:val="0065568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 w:val="1"/>
    <w:unhideWhenUsed w:val="1"/>
    <w:rsid w:val="0065568B"/>
    <w:rPr>
      <w:b w:val="1"/>
      <w:bCs w:val="1"/>
    </w:rPr>
  </w:style>
  <w:style w:type="character" w:styleId="PedmtkomenteChar" w:customStyle="1">
    <w:name w:val="Předmět komentáře Char"/>
    <w:basedOn w:val="TextkomenteChar"/>
    <w:link w:val="Pedmtkomente"/>
    <w:uiPriority w:val="99"/>
    <w:semiHidden w:val="1"/>
    <w:rsid w:val="0065568B"/>
    <w:rPr>
      <w:b w:val="1"/>
      <w:bCs w:val="1"/>
      <w:sz w:val="20"/>
      <w:szCs w:val="20"/>
    </w:rPr>
  </w:style>
  <w:style w:type="character" w:styleId="Hypertextovodkaz">
    <w:name w:val="Hyperlink"/>
    <w:basedOn w:val="Standardnpsmoodstavce"/>
    <w:uiPriority w:val="99"/>
    <w:unhideWhenUsed w:val="1"/>
    <w:rsid w:val="007D51A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 w:val="1"/>
    <w:unhideWhenUsed w:val="1"/>
    <w:rsid w:val="007D51A3"/>
    <w:rPr>
      <w:color w:val="605e5c"/>
      <w:shd w:color="auto" w:fill="e1dfdd" w:val="clear"/>
    </w:rPr>
  </w:style>
  <w:style w:type="paragraph" w:styleId="Revize">
    <w:name w:val="Revision"/>
    <w:hidden w:val="1"/>
    <w:uiPriority w:val="99"/>
    <w:semiHidden w:val="1"/>
    <w:rsid w:val="00560A7C"/>
    <w:pPr>
      <w:spacing w:after="0" w:line="240" w:lineRule="auto"/>
    </w:pPr>
  </w:style>
  <w:style w:type="character" w:styleId="Zstupntext">
    <w:name w:val="Placeholder Text"/>
    <w:basedOn w:val="Standardnpsmoodstavce"/>
    <w:uiPriority w:val="99"/>
    <w:semiHidden w:val="1"/>
    <w:rsid w:val="00A511C5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 w:val="1"/>
    <w:unhideWhenUsed w:val="1"/>
    <w:rsid w:val="00813C22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bublinyChar" w:customStyle="1">
    <w:name w:val="Text bubliny Char"/>
    <w:basedOn w:val="Standardnpsmoodstavce"/>
    <w:link w:val="Textbubliny"/>
    <w:uiPriority w:val="99"/>
    <w:semiHidden w:val="1"/>
    <w:rsid w:val="00813C22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XKzHi0XBhst8o3h7ZMsCmzRJZNg==">AMUW2mWVnyKYjIQg6f55u9VMT5Yv9WDyAqNEWmpevPdXt9PhEX55QWXi8re2GsJEEwaBlGSCS2jpHXddsPHsS4d2V3j6FkZL6k26MtKskLZ1k8QjR/M3MgDWIx1hSR3xXoLVX8npbC9N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2023-01-25T07:58:00Z</dcterms:created>
  <dc:creator>Joe Cooper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0x010100585F79D779933442AE96FF5C184133ED</vt:lpwstr>
  </property>
</Properties>
</file>